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808" w:rsidRPr="001F0982" w:rsidRDefault="009A7808" w:rsidP="001F0982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02DE7" w:rsidRDefault="007C0A63" w:rsidP="007C0A6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«Построил – оформи»: новые правила эксплуатации зданий и сооружений с 1 марта 2025 года</w:t>
      </w:r>
    </w:p>
    <w:p w:rsidR="007C0A63" w:rsidRDefault="00902DE7" w:rsidP="007C40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2">
        <w:rPr>
          <w:rFonts w:ascii="Times New Roman" w:hAnsi="Times New Roman" w:cs="Times New Roman"/>
          <w:sz w:val="28"/>
          <w:szCs w:val="28"/>
        </w:rPr>
        <w:t xml:space="preserve">С 1 марта 2025 года эксплуатировать построенные здания и сооружения можно только после их официального </w:t>
      </w:r>
      <w:r w:rsidRPr="00902DE7">
        <w:rPr>
          <w:rFonts w:ascii="Times New Roman" w:hAnsi="Times New Roman" w:cs="Times New Roman"/>
          <w:sz w:val="28"/>
          <w:szCs w:val="28"/>
        </w:rPr>
        <w:t xml:space="preserve">оформления – постановки на кадастровый учет и регистрации прав. </w:t>
      </w:r>
      <w:r w:rsidR="007C0A63" w:rsidRPr="00902DE7">
        <w:rPr>
          <w:rFonts w:ascii="Times New Roman" w:hAnsi="Times New Roman" w:cs="Times New Roman"/>
          <w:sz w:val="28"/>
          <w:szCs w:val="28"/>
        </w:rPr>
        <w:t>До этого момента объекты недвижимости фактически оформлялись по желанию, регистрация носила заявительный характер.</w:t>
      </w:r>
    </w:p>
    <w:p w:rsidR="00902DE7" w:rsidRPr="00902DE7" w:rsidRDefault="00902DE7" w:rsidP="007C40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DE7">
        <w:rPr>
          <w:rFonts w:ascii="Times New Roman" w:hAnsi="Times New Roman" w:cs="Times New Roman"/>
          <w:sz w:val="28"/>
          <w:szCs w:val="28"/>
        </w:rPr>
        <w:t>При этом эксплуатация зданий, сооружений должна осуществляться с соблюдением целевого назначения и разрешенного использования земельных участков, на которых расположены такие здания, сооружения.</w:t>
      </w:r>
    </w:p>
    <w:p w:rsidR="00BA5080" w:rsidRPr="00BA5080" w:rsidRDefault="00BA5080" w:rsidP="007C40EB">
      <w:pPr>
        <w:pStyle w:val="a6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BA5080">
        <w:rPr>
          <w:sz w:val="28"/>
          <w:szCs w:val="28"/>
        </w:rPr>
        <w:t>Важно учитывать, что с</w:t>
      </w:r>
      <w:r w:rsidRPr="00BA5080">
        <w:rPr>
          <w:sz w:val="28"/>
          <w:szCs w:val="28"/>
        </w:rPr>
        <w:t xml:space="preserve">троительство или реконструкция </w:t>
      </w:r>
      <w:proofErr w:type="gramStart"/>
      <w:r w:rsidRPr="00BA5080">
        <w:rPr>
          <w:sz w:val="28"/>
          <w:szCs w:val="28"/>
        </w:rPr>
        <w:t>здания</w:t>
      </w:r>
      <w:proofErr w:type="gramEnd"/>
      <w:r w:rsidRPr="00BA5080">
        <w:rPr>
          <w:sz w:val="28"/>
          <w:szCs w:val="28"/>
        </w:rPr>
        <w:t xml:space="preserve"> или сооружения считаются завершенными со дня:</w:t>
      </w:r>
    </w:p>
    <w:p w:rsidR="00BA5080" w:rsidRPr="00BA5080" w:rsidRDefault="00BA5080" w:rsidP="007C40EB">
      <w:pPr>
        <w:pStyle w:val="ConsPlusNormal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080">
        <w:rPr>
          <w:rFonts w:ascii="Times New Roman" w:hAnsi="Times New Roman" w:cs="Times New Roman"/>
          <w:sz w:val="28"/>
          <w:szCs w:val="28"/>
        </w:rPr>
        <w:t xml:space="preserve">получения разрешения на ввод в эксплуатацию здания или сооружения - если для строительства или реконструкции </w:t>
      </w:r>
      <w:proofErr w:type="gramStart"/>
      <w:r w:rsidRPr="00BA5080">
        <w:rPr>
          <w:rFonts w:ascii="Times New Roman" w:hAnsi="Times New Roman" w:cs="Times New Roman"/>
          <w:sz w:val="28"/>
          <w:szCs w:val="28"/>
        </w:rPr>
        <w:t>здания</w:t>
      </w:r>
      <w:proofErr w:type="gramEnd"/>
      <w:r w:rsidRPr="00BA5080">
        <w:rPr>
          <w:rFonts w:ascii="Times New Roman" w:hAnsi="Times New Roman" w:cs="Times New Roman"/>
          <w:sz w:val="28"/>
          <w:szCs w:val="28"/>
        </w:rPr>
        <w:t xml:space="preserve"> или сооружения требуется разрешение на строительство;</w:t>
      </w:r>
    </w:p>
    <w:p w:rsidR="00BA5080" w:rsidRPr="00BA5080" w:rsidRDefault="00BA5080" w:rsidP="007C40EB">
      <w:pPr>
        <w:pStyle w:val="a6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BA5080">
        <w:rPr>
          <w:sz w:val="28"/>
          <w:szCs w:val="28"/>
        </w:rPr>
        <w:t>получения уведомления о соответствии построенного или реконструированного объекта ИЖС или садового дома требованиям законодательства о</w:t>
      </w:r>
      <w:r w:rsidR="007C0A63">
        <w:rPr>
          <w:sz w:val="28"/>
          <w:szCs w:val="28"/>
        </w:rPr>
        <w:t xml:space="preserve"> градостроительной деятельности;</w:t>
      </w:r>
    </w:p>
    <w:p w:rsidR="00BA5080" w:rsidRDefault="00BA5080" w:rsidP="007C40EB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080">
        <w:rPr>
          <w:rFonts w:ascii="Times New Roman" w:hAnsi="Times New Roman" w:cs="Times New Roman"/>
          <w:sz w:val="28"/>
          <w:szCs w:val="28"/>
        </w:rPr>
        <w:t xml:space="preserve">осуществления государственного кадастрового учета здания или сооружения (помещений или </w:t>
      </w:r>
      <w:proofErr w:type="spellStart"/>
      <w:r w:rsidRPr="00BA5080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BA5080">
        <w:rPr>
          <w:rFonts w:ascii="Times New Roman" w:hAnsi="Times New Roman" w:cs="Times New Roman"/>
          <w:sz w:val="28"/>
          <w:szCs w:val="28"/>
        </w:rPr>
        <w:t>-мест в таком здании или с</w:t>
      </w:r>
      <w:bookmarkStart w:id="0" w:name="_GoBack"/>
      <w:bookmarkEnd w:id="0"/>
      <w:r w:rsidRPr="00BA5080">
        <w:rPr>
          <w:rFonts w:ascii="Times New Roman" w:hAnsi="Times New Roman" w:cs="Times New Roman"/>
          <w:sz w:val="28"/>
          <w:szCs w:val="28"/>
        </w:rPr>
        <w:t>ооружении) - если получение разрешения на строительство и (или) подготовка проектной документации не требуется.</w:t>
      </w:r>
    </w:p>
    <w:p w:rsidR="00E06CFD" w:rsidRDefault="00E06CFD" w:rsidP="007C40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FD">
        <w:rPr>
          <w:rFonts w:ascii="Times New Roman" w:hAnsi="Times New Roman" w:cs="Times New Roman"/>
          <w:i/>
          <w:sz w:val="28"/>
          <w:szCs w:val="28"/>
        </w:rPr>
        <w:t>«</w:t>
      </w:r>
      <w:r w:rsidRPr="00E06CFD">
        <w:rPr>
          <w:rFonts w:ascii="Times New Roman" w:hAnsi="Times New Roman" w:cs="Times New Roman"/>
          <w:i/>
          <w:sz w:val="28"/>
          <w:szCs w:val="28"/>
        </w:rPr>
        <w:t>Государственная регистрация прав на недвижимость и внесение органом регистрации прав соответствующей записи в ЕГРН является не только под</w:t>
      </w:r>
      <w:r w:rsidRPr="00E06CFD">
        <w:rPr>
          <w:rFonts w:ascii="Times New Roman" w:hAnsi="Times New Roman" w:cs="Times New Roman"/>
          <w:i/>
          <w:sz w:val="28"/>
          <w:szCs w:val="28"/>
        </w:rPr>
        <w:t>тверждением актуальности прав, но и</w:t>
      </w:r>
      <w:r w:rsidRPr="00E06CFD">
        <w:rPr>
          <w:rFonts w:ascii="Times New Roman" w:hAnsi="Times New Roman" w:cs="Times New Roman"/>
          <w:i/>
          <w:sz w:val="28"/>
          <w:szCs w:val="28"/>
        </w:rPr>
        <w:t xml:space="preserve"> наиболее действенным способом защиты прав владельцев недвижимости</w:t>
      </w:r>
      <w:r w:rsidRPr="00E06CF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368FE" w:rsidRPr="00E06CFD">
        <w:rPr>
          <w:rFonts w:ascii="Times New Roman" w:hAnsi="Times New Roman" w:cs="Times New Roman"/>
          <w:i/>
          <w:sz w:val="28"/>
          <w:szCs w:val="28"/>
        </w:rPr>
        <w:t xml:space="preserve">Важно помнить, что своевременно оформленная собственность и </w:t>
      </w:r>
      <w:r w:rsidRPr="00E06CFD">
        <w:rPr>
          <w:rFonts w:ascii="Times New Roman" w:hAnsi="Times New Roman" w:cs="Times New Roman"/>
          <w:i/>
          <w:sz w:val="28"/>
          <w:szCs w:val="28"/>
        </w:rPr>
        <w:t>достоверные данные в ЕГРН</w:t>
      </w:r>
      <w:r w:rsidR="005368FE" w:rsidRPr="00E06C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6CFD">
        <w:rPr>
          <w:rFonts w:ascii="Times New Roman" w:hAnsi="Times New Roman" w:cs="Times New Roman"/>
          <w:i/>
          <w:sz w:val="28"/>
          <w:szCs w:val="28"/>
        </w:rPr>
        <w:t>могут</w:t>
      </w:r>
      <w:r w:rsidR="005368FE" w:rsidRPr="00E06CFD">
        <w:rPr>
          <w:rFonts w:ascii="Times New Roman" w:hAnsi="Times New Roman" w:cs="Times New Roman"/>
          <w:i/>
          <w:sz w:val="28"/>
          <w:szCs w:val="28"/>
        </w:rPr>
        <w:t xml:space="preserve"> стать решающим фактором при возникновении </w:t>
      </w:r>
      <w:r w:rsidRPr="00E06CFD">
        <w:rPr>
          <w:rFonts w:ascii="Times New Roman" w:hAnsi="Times New Roman" w:cs="Times New Roman"/>
          <w:i/>
          <w:sz w:val="28"/>
          <w:szCs w:val="28"/>
        </w:rPr>
        <w:t xml:space="preserve">чрезвычайных ситуаций», - </w:t>
      </w:r>
      <w:r w:rsidRPr="00BA05F3">
        <w:rPr>
          <w:rFonts w:ascii="Times New Roman" w:hAnsi="Times New Roman" w:cs="Times New Roman"/>
          <w:sz w:val="28"/>
          <w:szCs w:val="28"/>
        </w:rPr>
        <w:t xml:space="preserve">отметил заместитель руководителя Управления </w:t>
      </w:r>
      <w:proofErr w:type="spellStart"/>
      <w:r w:rsidRPr="00BA05F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A05F3">
        <w:rPr>
          <w:rFonts w:ascii="Times New Roman" w:hAnsi="Times New Roman" w:cs="Times New Roman"/>
          <w:sz w:val="28"/>
          <w:szCs w:val="28"/>
        </w:rPr>
        <w:t xml:space="preserve"> по Курской о</w:t>
      </w:r>
      <w:r>
        <w:rPr>
          <w:rFonts w:ascii="Times New Roman" w:hAnsi="Times New Roman" w:cs="Times New Roman"/>
          <w:sz w:val="28"/>
          <w:szCs w:val="28"/>
        </w:rPr>
        <w:t xml:space="preserve">бласти </w:t>
      </w:r>
      <w:r w:rsidRPr="00E06CFD">
        <w:rPr>
          <w:rFonts w:ascii="Times New Roman" w:hAnsi="Times New Roman" w:cs="Times New Roman"/>
          <w:b/>
          <w:sz w:val="28"/>
          <w:szCs w:val="28"/>
        </w:rPr>
        <w:t>Александр Емельянов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06CFD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43D1D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3437A"/>
    <w:rsid w:val="00137A09"/>
    <w:rsid w:val="0019788D"/>
    <w:rsid w:val="001A32C9"/>
    <w:rsid w:val="001F0982"/>
    <w:rsid w:val="002062E8"/>
    <w:rsid w:val="0020649E"/>
    <w:rsid w:val="00240F7D"/>
    <w:rsid w:val="0028366A"/>
    <w:rsid w:val="003B6296"/>
    <w:rsid w:val="003E70B8"/>
    <w:rsid w:val="0042198F"/>
    <w:rsid w:val="00445769"/>
    <w:rsid w:val="00445910"/>
    <w:rsid w:val="00470995"/>
    <w:rsid w:val="004931D1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E56B3"/>
    <w:rsid w:val="005F2B7D"/>
    <w:rsid w:val="0062076E"/>
    <w:rsid w:val="006874D6"/>
    <w:rsid w:val="0069204B"/>
    <w:rsid w:val="006A0A1E"/>
    <w:rsid w:val="006B573B"/>
    <w:rsid w:val="006C5E71"/>
    <w:rsid w:val="006D07C3"/>
    <w:rsid w:val="0071668C"/>
    <w:rsid w:val="00727BFF"/>
    <w:rsid w:val="00731BA3"/>
    <w:rsid w:val="007329C4"/>
    <w:rsid w:val="007463F7"/>
    <w:rsid w:val="00753B70"/>
    <w:rsid w:val="0078112F"/>
    <w:rsid w:val="007C0A63"/>
    <w:rsid w:val="007C40EB"/>
    <w:rsid w:val="007E78F3"/>
    <w:rsid w:val="007F30DC"/>
    <w:rsid w:val="008016D5"/>
    <w:rsid w:val="00803237"/>
    <w:rsid w:val="00833B83"/>
    <w:rsid w:val="008527E1"/>
    <w:rsid w:val="0086301E"/>
    <w:rsid w:val="00865E03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A7808"/>
    <w:rsid w:val="009C399A"/>
    <w:rsid w:val="009F05AD"/>
    <w:rsid w:val="00A741F1"/>
    <w:rsid w:val="00A81C89"/>
    <w:rsid w:val="00A85B29"/>
    <w:rsid w:val="00AD20E9"/>
    <w:rsid w:val="00AD211D"/>
    <w:rsid w:val="00AF3274"/>
    <w:rsid w:val="00B15ABE"/>
    <w:rsid w:val="00B410B3"/>
    <w:rsid w:val="00B84D82"/>
    <w:rsid w:val="00BA05F3"/>
    <w:rsid w:val="00BA2E57"/>
    <w:rsid w:val="00BA2F8D"/>
    <w:rsid w:val="00BA5080"/>
    <w:rsid w:val="00BA5C4A"/>
    <w:rsid w:val="00BC2023"/>
    <w:rsid w:val="00C03A11"/>
    <w:rsid w:val="00C434CF"/>
    <w:rsid w:val="00C61B22"/>
    <w:rsid w:val="00C710D1"/>
    <w:rsid w:val="00CC10CA"/>
    <w:rsid w:val="00CD10D6"/>
    <w:rsid w:val="00CD3508"/>
    <w:rsid w:val="00D005F7"/>
    <w:rsid w:val="00D4550A"/>
    <w:rsid w:val="00D61D6F"/>
    <w:rsid w:val="00DC4B37"/>
    <w:rsid w:val="00DC6324"/>
    <w:rsid w:val="00DD33FD"/>
    <w:rsid w:val="00E0191C"/>
    <w:rsid w:val="00E06CFD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16EA9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21665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B415D-F814-4A8D-8027-51BE80DD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7</cp:revision>
  <cp:lastPrinted>2025-03-04T07:37:00Z</cp:lastPrinted>
  <dcterms:created xsi:type="dcterms:W3CDTF">2025-02-21T13:29:00Z</dcterms:created>
  <dcterms:modified xsi:type="dcterms:W3CDTF">2025-03-04T07:46:00Z</dcterms:modified>
</cp:coreProperties>
</file>